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B8B1" w14:textId="4DD0ABCD" w:rsidR="00BD6F7F" w:rsidRPr="00545B1B" w:rsidRDefault="00BD6F7F" w:rsidP="00545B1B">
      <w:pPr>
        <w:pStyle w:val="Heading2"/>
      </w:pPr>
      <w:r>
        <w:t xml:space="preserve"> </w:t>
      </w:r>
      <w:r w:rsidRPr="00545B1B">
        <w:t>Main Identifiers</w:t>
      </w:r>
    </w:p>
    <w:p w14:paraId="5F763391" w14:textId="12A484DC" w:rsidR="00BD6F7F" w:rsidRPr="00CE09CD" w:rsidRDefault="00000000" w:rsidP="00CD74FA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-30817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BD6F7F" w:rsidRPr="00CE09CD">
        <w:rPr>
          <w:color w:val="00205B"/>
        </w:rPr>
        <w:t xml:space="preserve">I ensured all web pages </w:t>
      </w:r>
      <w:r w:rsidR="00BD6F7F">
        <w:rPr>
          <w:color w:val="00205B"/>
        </w:rPr>
        <w:t xml:space="preserve">and documents </w:t>
      </w:r>
      <w:r w:rsidR="00BD6F7F" w:rsidRPr="00CE09CD">
        <w:rPr>
          <w:color w:val="00205B"/>
        </w:rPr>
        <w:t xml:space="preserve">have </w:t>
      </w:r>
      <w:r w:rsidR="00BD6F7F">
        <w:rPr>
          <w:color w:val="00205B"/>
        </w:rPr>
        <w:t xml:space="preserve">meaningful </w:t>
      </w:r>
      <w:r w:rsidR="00BD6F7F" w:rsidRPr="00CE09CD">
        <w:rPr>
          <w:color w:val="00205B"/>
        </w:rPr>
        <w:t>titles</w:t>
      </w:r>
    </w:p>
    <w:p w14:paraId="54A536A3" w14:textId="59FC37F6" w:rsidR="00BD6F7F" w:rsidRPr="00CE09CD" w:rsidRDefault="00000000" w:rsidP="00CD74FA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52976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BD6F7F" w:rsidRPr="00CE09CD">
        <w:rPr>
          <w:color w:val="00205B"/>
        </w:rPr>
        <w:t xml:space="preserve">I set the language of my webpage or document </w:t>
      </w:r>
      <w:r w:rsidR="00BD6F7F">
        <w:rPr>
          <w:color w:val="00205B"/>
        </w:rPr>
        <w:t xml:space="preserve">to the language used </w:t>
      </w:r>
      <w:r w:rsidR="00BD6F7F" w:rsidRPr="00CE09CD">
        <w:rPr>
          <w:color w:val="00205B"/>
        </w:rPr>
        <w:t>and set any divergent phrases or words</w:t>
      </w:r>
      <w:r w:rsidR="00BD6F7F">
        <w:rPr>
          <w:color w:val="00205B"/>
        </w:rPr>
        <w:t xml:space="preserve"> to their language</w:t>
      </w:r>
    </w:p>
    <w:p w14:paraId="641276AF" w14:textId="6C74BEBD" w:rsidR="00BD6F7F" w:rsidRPr="0090633D" w:rsidRDefault="00BD6F7F" w:rsidP="00545B1B">
      <w:pPr>
        <w:pStyle w:val="Heading2"/>
      </w:pPr>
      <w:r>
        <w:t xml:space="preserve"> </w:t>
      </w:r>
      <w:r w:rsidRPr="0090633D">
        <w:t>Images</w:t>
      </w:r>
    </w:p>
    <w:p w14:paraId="33600C17" w14:textId="404BF852" w:rsidR="00BD6F7F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7656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BD6F7F" w:rsidRPr="00CE09CD">
        <w:rPr>
          <w:color w:val="00205B"/>
        </w:rPr>
        <w:t xml:space="preserve">I provided </w:t>
      </w:r>
      <w:r w:rsidR="0068471C">
        <w:rPr>
          <w:color w:val="00205B"/>
        </w:rPr>
        <w:t xml:space="preserve">descriptive </w:t>
      </w:r>
      <w:hyperlink r:id="rId7" w:history="1">
        <w:r w:rsidR="00472266" w:rsidRPr="008378B4">
          <w:rPr>
            <w:rStyle w:val="Hyperlink"/>
            <w:color w:val="770538"/>
          </w:rPr>
          <w:t>alternative text</w:t>
        </w:r>
      </w:hyperlink>
      <w:r w:rsidR="00472266">
        <w:rPr>
          <w:color w:val="00205B"/>
        </w:rPr>
        <w:t xml:space="preserve"> for</w:t>
      </w:r>
      <w:r w:rsidR="00BD6F7F" w:rsidRPr="00CE09CD">
        <w:rPr>
          <w:color w:val="00205B"/>
        </w:rPr>
        <w:t xml:space="preserve"> </w:t>
      </w:r>
      <w:r w:rsidR="004E6BB8">
        <w:rPr>
          <w:color w:val="00205B"/>
        </w:rPr>
        <w:t xml:space="preserve">all </w:t>
      </w:r>
      <w:r w:rsidR="00BD6F7F" w:rsidRPr="00CE09CD">
        <w:rPr>
          <w:color w:val="00205B"/>
        </w:rPr>
        <w:t>non-text content (images, icons, emoticons, etc.)</w:t>
      </w:r>
      <w:r w:rsidR="00D05BF5">
        <w:rPr>
          <w:color w:val="00205B"/>
        </w:rPr>
        <w:t xml:space="preserve"> </w:t>
      </w:r>
      <w:r w:rsidR="00207E4A">
        <w:rPr>
          <w:color w:val="00205B"/>
        </w:rPr>
        <w:t>and</w:t>
      </w:r>
      <w:r w:rsidR="00D05BF5">
        <w:rPr>
          <w:color w:val="00205B"/>
        </w:rPr>
        <w:t xml:space="preserve"> marked decorative images as such</w:t>
      </w:r>
    </w:p>
    <w:p w14:paraId="06BC9325" w14:textId="0F838245" w:rsidR="00BD6F7F" w:rsidRPr="00CE09CD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-79644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BD6F7F" w:rsidRPr="00CE09CD">
        <w:rPr>
          <w:color w:val="00205B"/>
        </w:rPr>
        <w:t xml:space="preserve">I </w:t>
      </w:r>
      <w:r w:rsidR="00BD6F7F">
        <w:rPr>
          <w:color w:val="00205B"/>
        </w:rPr>
        <w:t>did</w:t>
      </w:r>
      <w:r w:rsidR="00BD6F7F" w:rsidRPr="00CE09CD">
        <w:rPr>
          <w:color w:val="00205B"/>
        </w:rPr>
        <w:t xml:space="preserve"> </w:t>
      </w:r>
      <w:r w:rsidR="00BD6F7F" w:rsidRPr="00602D76">
        <w:rPr>
          <w:i/>
          <w:iCs/>
          <w:color w:val="00205B"/>
        </w:rPr>
        <w:t>not</w:t>
      </w:r>
      <w:r w:rsidR="00BD6F7F" w:rsidRPr="00CE09CD">
        <w:rPr>
          <w:color w:val="00205B"/>
        </w:rPr>
        <w:t xml:space="preserve"> use any images of text or images that contain text (</w:t>
      </w:r>
      <w:r w:rsidR="00ED3066">
        <w:rPr>
          <w:color w:val="00205B"/>
        </w:rPr>
        <w:t xml:space="preserve">event </w:t>
      </w:r>
      <w:r w:rsidR="00BD6F7F" w:rsidRPr="00CE09CD">
        <w:rPr>
          <w:color w:val="00205B"/>
        </w:rPr>
        <w:t xml:space="preserve">flyers are accessible PDFs </w:t>
      </w:r>
      <w:r w:rsidR="00BD6F7F" w:rsidRPr="00602D76">
        <w:rPr>
          <w:i/>
          <w:iCs/>
          <w:color w:val="00205B"/>
        </w:rPr>
        <w:t>not</w:t>
      </w:r>
      <w:r w:rsidR="00BD6F7F" w:rsidRPr="00CE09CD">
        <w:rPr>
          <w:color w:val="00205B"/>
        </w:rPr>
        <w:t xml:space="preserve"> images, </w:t>
      </w:r>
      <w:r w:rsidR="00893EE8">
        <w:rPr>
          <w:color w:val="00205B"/>
        </w:rPr>
        <w:t xml:space="preserve">data tables are </w:t>
      </w:r>
      <w:r w:rsidR="00893EE8" w:rsidRPr="00602D76">
        <w:rPr>
          <w:i/>
          <w:iCs/>
          <w:color w:val="00205B"/>
        </w:rPr>
        <w:t>not</w:t>
      </w:r>
      <w:r w:rsidR="00893EE8">
        <w:rPr>
          <w:color w:val="00205B"/>
        </w:rPr>
        <w:t xml:space="preserve"> images</w:t>
      </w:r>
      <w:r w:rsidR="00BD6F7F" w:rsidRPr="00CE09CD">
        <w:rPr>
          <w:color w:val="00205B"/>
        </w:rPr>
        <w:t>, etc.)</w:t>
      </w:r>
    </w:p>
    <w:p w14:paraId="4BE4D8F5" w14:textId="01256B7E" w:rsidR="009776E0" w:rsidRDefault="009776E0" w:rsidP="009776E0">
      <w:pPr>
        <w:pStyle w:val="Heading2"/>
      </w:pPr>
      <w:r>
        <w:t xml:space="preserve"> Tables</w:t>
      </w:r>
    </w:p>
    <w:p w14:paraId="25641B6D" w14:textId="3F96EFD9" w:rsidR="009776E0" w:rsidRPr="009814B2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id w:val="857235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E0">
            <w:rPr>
              <w:rFonts w:ascii="MS Gothic" w:eastAsia="MS Gothic" w:hAnsi="MS Gothic" w:hint="eastAsia"/>
            </w:rPr>
            <w:t>☐</w:t>
          </w:r>
        </w:sdtContent>
      </w:sdt>
      <w:r w:rsidR="009B52FC">
        <w:t xml:space="preserve"> </w:t>
      </w:r>
      <w:r w:rsidR="009776E0" w:rsidRPr="009814B2">
        <w:rPr>
          <w:color w:val="00205B"/>
        </w:rPr>
        <w:t xml:space="preserve">I properly identified </w:t>
      </w:r>
      <w:hyperlink r:id="rId8" w:history="1">
        <w:r w:rsidR="009776E0" w:rsidRPr="008378B4">
          <w:rPr>
            <w:rStyle w:val="Hyperlink"/>
            <w:color w:val="770538"/>
          </w:rPr>
          <w:t>column and row headers</w:t>
        </w:r>
      </w:hyperlink>
      <w:r w:rsidR="009776E0" w:rsidRPr="009814B2">
        <w:rPr>
          <w:color w:val="00205B"/>
        </w:rPr>
        <w:t xml:space="preserve"> as such</w:t>
      </w:r>
    </w:p>
    <w:p w14:paraId="0C7CF812" w14:textId="1F574FC5" w:rsidR="009776E0" w:rsidRPr="009814B2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-142734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E0" w:rsidRPr="009814B2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9776E0" w:rsidRPr="009814B2">
        <w:rPr>
          <w:color w:val="00205B"/>
        </w:rPr>
        <w:t>I used a caption above any tables to provide context for the data</w:t>
      </w:r>
    </w:p>
    <w:p w14:paraId="2D7A98AC" w14:textId="744EBA49" w:rsidR="00D10EDD" w:rsidRPr="00CE09CD" w:rsidRDefault="00D10EDD" w:rsidP="00D10EDD">
      <w:pPr>
        <w:pStyle w:val="Heading2"/>
      </w:pPr>
      <w:r>
        <w:t xml:space="preserve"> Color &amp; Information</w:t>
      </w:r>
    </w:p>
    <w:p w14:paraId="533FC18B" w14:textId="77777777" w:rsidR="00D10EDD" w:rsidRPr="00CE09CD" w:rsidRDefault="00000000" w:rsidP="00D10EDD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52136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EDD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10EDD">
        <w:rPr>
          <w:color w:val="00205B"/>
        </w:rPr>
        <w:t xml:space="preserve"> </w:t>
      </w:r>
      <w:r w:rsidR="00D10EDD" w:rsidRPr="00CE09CD">
        <w:rPr>
          <w:color w:val="00205B"/>
        </w:rPr>
        <w:t>I ensured sufficient color contrast throughout all aspects of my content</w:t>
      </w:r>
      <w:r w:rsidR="00D10EDD">
        <w:rPr>
          <w:color w:val="00205B"/>
        </w:rPr>
        <w:t>,</w:t>
      </w:r>
      <w:r w:rsidR="00D10EDD" w:rsidRPr="00CE09CD">
        <w:rPr>
          <w:color w:val="00205B"/>
        </w:rPr>
        <w:t xml:space="preserve"> us</w:t>
      </w:r>
      <w:r w:rsidR="00D10EDD">
        <w:rPr>
          <w:color w:val="00205B"/>
        </w:rPr>
        <w:t>ing</w:t>
      </w:r>
      <w:r w:rsidR="00D10EDD" w:rsidRPr="00CE09CD">
        <w:rPr>
          <w:color w:val="00205B"/>
        </w:rPr>
        <w:t xml:space="preserve"> a </w:t>
      </w:r>
      <w:hyperlink r:id="rId9" w:history="1">
        <w:r w:rsidR="00D10EDD" w:rsidRPr="008378B4">
          <w:rPr>
            <w:rStyle w:val="Hyperlink"/>
            <w:color w:val="770538"/>
          </w:rPr>
          <w:t>color contrast checking tool</w:t>
        </w:r>
      </w:hyperlink>
      <w:r w:rsidR="00D10EDD" w:rsidRPr="00CE09CD">
        <w:rPr>
          <w:color w:val="00205B"/>
        </w:rPr>
        <w:t xml:space="preserve"> to verify</w:t>
      </w:r>
      <w:r w:rsidR="00D10EDD">
        <w:rPr>
          <w:color w:val="00205B"/>
        </w:rPr>
        <w:t xml:space="preserve"> it passed AA standards</w:t>
      </w:r>
    </w:p>
    <w:p w14:paraId="4FF0E123" w14:textId="77777777" w:rsidR="00D10EDD" w:rsidRPr="00CE09CD" w:rsidRDefault="00000000" w:rsidP="00D10EDD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27660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EDD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10EDD">
        <w:rPr>
          <w:color w:val="00205B"/>
        </w:rPr>
        <w:t xml:space="preserve"> </w:t>
      </w:r>
      <w:r w:rsidR="00D10EDD" w:rsidRPr="00CE09CD">
        <w:rPr>
          <w:color w:val="00205B"/>
        </w:rPr>
        <w:t xml:space="preserve">I </w:t>
      </w:r>
      <w:r w:rsidR="00D10EDD">
        <w:rPr>
          <w:color w:val="00205B"/>
        </w:rPr>
        <w:t xml:space="preserve">did </w:t>
      </w:r>
      <w:r w:rsidR="00D10EDD" w:rsidRPr="00602D76">
        <w:rPr>
          <w:i/>
          <w:iCs/>
          <w:color w:val="00205B"/>
        </w:rPr>
        <w:t>not</w:t>
      </w:r>
      <w:r w:rsidR="00D10EDD">
        <w:rPr>
          <w:color w:val="00205B"/>
        </w:rPr>
        <w:t xml:space="preserve"> </w:t>
      </w:r>
      <w:hyperlink r:id="rId10" w:history="1">
        <w:r w:rsidR="00D10EDD" w:rsidRPr="008A1378">
          <w:rPr>
            <w:rStyle w:val="Hyperlink"/>
            <w:color w:val="770538"/>
          </w:rPr>
          <w:t>use color</w:t>
        </w:r>
      </w:hyperlink>
      <w:r w:rsidR="00D10EDD">
        <w:rPr>
          <w:color w:val="00205B"/>
        </w:rPr>
        <w:t xml:space="preserve"> as</w:t>
      </w:r>
      <w:r w:rsidR="00D10EDD" w:rsidRPr="00CE09CD">
        <w:rPr>
          <w:color w:val="00205B"/>
        </w:rPr>
        <w:t xml:space="preserve"> the sole conveyor of purpose or information for any of my content or it’s elements (data is labelled with differentiating patterns, a positive outcome is </w:t>
      </w:r>
      <w:r w:rsidR="00D10EDD" w:rsidRPr="00602D76">
        <w:rPr>
          <w:i/>
          <w:iCs/>
          <w:color w:val="00205B"/>
        </w:rPr>
        <w:t>not</w:t>
      </w:r>
      <w:r w:rsidR="00D10EDD" w:rsidRPr="00CE09CD">
        <w:rPr>
          <w:color w:val="00205B"/>
        </w:rPr>
        <w:t xml:space="preserve"> only notated by a green circle, etc.)</w:t>
      </w:r>
    </w:p>
    <w:p w14:paraId="66F9EE47" w14:textId="77777777" w:rsidR="00D10EDD" w:rsidRDefault="00000000" w:rsidP="00D10EDD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165024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EDD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10EDD">
        <w:rPr>
          <w:color w:val="00205B"/>
        </w:rPr>
        <w:t xml:space="preserve"> </w:t>
      </w:r>
      <w:r w:rsidR="00D10EDD" w:rsidRPr="00CE09CD">
        <w:rPr>
          <w:color w:val="00205B"/>
        </w:rPr>
        <w:t xml:space="preserve">I </w:t>
      </w:r>
      <w:r w:rsidR="00D10EDD">
        <w:rPr>
          <w:color w:val="00205B"/>
        </w:rPr>
        <w:t xml:space="preserve">did </w:t>
      </w:r>
      <w:r w:rsidR="00D10EDD" w:rsidRPr="00602D76">
        <w:rPr>
          <w:i/>
          <w:iCs/>
          <w:color w:val="00205B"/>
        </w:rPr>
        <w:t>not</w:t>
      </w:r>
      <w:r w:rsidR="00D10EDD">
        <w:rPr>
          <w:color w:val="00205B"/>
        </w:rPr>
        <w:t xml:space="preserve"> </w:t>
      </w:r>
      <w:r w:rsidR="00D10EDD" w:rsidRPr="00CE09CD">
        <w:rPr>
          <w:color w:val="00205B"/>
        </w:rPr>
        <w:t>rely solely on</w:t>
      </w:r>
      <w:r w:rsidR="00D10EDD">
        <w:rPr>
          <w:color w:val="00205B"/>
        </w:rPr>
        <w:t xml:space="preserve"> </w:t>
      </w:r>
      <w:r w:rsidR="00D10EDD" w:rsidRPr="00CE09CD">
        <w:rPr>
          <w:color w:val="00205B"/>
        </w:rPr>
        <w:t>shape, size, visual location, orientation, or sound to understand or use</w:t>
      </w:r>
      <w:r w:rsidR="00D10EDD">
        <w:rPr>
          <w:color w:val="00205B"/>
        </w:rPr>
        <w:t xml:space="preserve"> any aspect of my content</w:t>
      </w:r>
      <w:r w:rsidR="00D10EDD" w:rsidRPr="00CE09CD">
        <w:rPr>
          <w:color w:val="00205B"/>
        </w:rPr>
        <w:t xml:space="preserve"> (do </w:t>
      </w:r>
      <w:r w:rsidR="00D10EDD" w:rsidRPr="00602D76">
        <w:rPr>
          <w:i/>
          <w:iCs/>
          <w:color w:val="00205B"/>
        </w:rPr>
        <w:t>not</w:t>
      </w:r>
      <w:r w:rsidR="00D10EDD" w:rsidRPr="00CE09CD">
        <w:rPr>
          <w:color w:val="00205B"/>
        </w:rPr>
        <w:t xml:space="preserve"> solely say “use the button on the left”,</w:t>
      </w:r>
      <w:r w:rsidR="00D10EDD">
        <w:rPr>
          <w:color w:val="00205B"/>
        </w:rPr>
        <w:t xml:space="preserve"> do </w:t>
      </w:r>
      <w:r w:rsidR="00D10EDD">
        <w:rPr>
          <w:i/>
          <w:iCs/>
          <w:color w:val="00205B"/>
        </w:rPr>
        <w:t>not</w:t>
      </w:r>
      <w:r w:rsidR="00D10EDD">
        <w:rPr>
          <w:color w:val="00205B"/>
        </w:rPr>
        <w:t xml:space="preserve"> solely use a bell sound to indicate time expiring, </w:t>
      </w:r>
      <w:r w:rsidR="00D10EDD" w:rsidRPr="00CE09CD">
        <w:rPr>
          <w:color w:val="00205B"/>
        </w:rPr>
        <w:t>etc.)</w:t>
      </w:r>
    </w:p>
    <w:p w14:paraId="36EA4B4C" w14:textId="7B44D5F3" w:rsidR="00BD6F7F" w:rsidRDefault="00D10EDD" w:rsidP="009776E0">
      <w:pPr>
        <w:pStyle w:val="Heading2"/>
      </w:pPr>
      <w:r>
        <w:t xml:space="preserve"> </w:t>
      </w:r>
      <w:r w:rsidR="00BD6F7F">
        <w:t>Videos</w:t>
      </w:r>
    </w:p>
    <w:p w14:paraId="55577567" w14:textId="2679EB44" w:rsidR="00BD6F7F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154887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BD6F7F" w:rsidRPr="00CE09CD">
        <w:rPr>
          <w:color w:val="00205B"/>
        </w:rPr>
        <w:t xml:space="preserve">I provided </w:t>
      </w:r>
      <w:hyperlink r:id="rId11" w:history="1">
        <w:r w:rsidR="00BD6F7F" w:rsidRPr="002018F6">
          <w:rPr>
            <w:rStyle w:val="Hyperlink"/>
            <w:color w:val="770538"/>
          </w:rPr>
          <w:t>captions</w:t>
        </w:r>
      </w:hyperlink>
      <w:r w:rsidR="00BD6F7F" w:rsidRPr="00CE09CD">
        <w:rPr>
          <w:color w:val="00205B"/>
        </w:rPr>
        <w:t xml:space="preserve"> for all </w:t>
      </w:r>
      <w:r w:rsidR="00571701">
        <w:rPr>
          <w:color w:val="00205B"/>
        </w:rPr>
        <w:t>videos</w:t>
      </w:r>
    </w:p>
    <w:p w14:paraId="173FE59C" w14:textId="743374EA" w:rsidR="00BD6F7F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369268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BD6F7F" w:rsidRPr="00CE09CD">
        <w:rPr>
          <w:color w:val="00205B"/>
        </w:rPr>
        <w:t xml:space="preserve">I provided </w:t>
      </w:r>
      <w:hyperlink r:id="rId12" w:history="1">
        <w:r w:rsidR="00BD6F7F" w:rsidRPr="00A471D3">
          <w:rPr>
            <w:rStyle w:val="Hyperlink"/>
            <w:color w:val="770538"/>
          </w:rPr>
          <w:t>audio description</w:t>
        </w:r>
      </w:hyperlink>
      <w:r w:rsidR="00BD6F7F" w:rsidRPr="00CE09CD">
        <w:rPr>
          <w:color w:val="00205B"/>
        </w:rPr>
        <w:t xml:space="preserve"> for all videos</w:t>
      </w:r>
    </w:p>
    <w:p w14:paraId="09584873" w14:textId="2857B242" w:rsidR="00BD6F7F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167746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BD6F7F" w:rsidRPr="00CE09CD">
        <w:rPr>
          <w:color w:val="00205B"/>
        </w:rPr>
        <w:t xml:space="preserve">I provided controls to the user to </w:t>
      </w:r>
      <w:hyperlink r:id="rId13" w:anchor=":~:text=sharing%20these%20videos.-,Pause%20and%20Stop,-Videos%20frequently%20play" w:history="1">
        <w:r w:rsidR="00BD6F7F" w:rsidRPr="008B4744">
          <w:rPr>
            <w:rStyle w:val="Hyperlink"/>
            <w:color w:val="770538"/>
          </w:rPr>
          <w:t>pause, stop, or hide</w:t>
        </w:r>
      </w:hyperlink>
      <w:r w:rsidR="00BD6F7F" w:rsidRPr="00CE09CD">
        <w:rPr>
          <w:color w:val="00205B"/>
        </w:rPr>
        <w:t xml:space="preserve"> any content that is automatically moving, blinking, </w:t>
      </w:r>
      <w:r w:rsidR="00BD6F7F">
        <w:rPr>
          <w:color w:val="00205B"/>
        </w:rPr>
        <w:t>and/or playing audio</w:t>
      </w:r>
      <w:r w:rsidR="00BD6F7F" w:rsidRPr="00CE09CD">
        <w:rPr>
          <w:color w:val="00205B"/>
        </w:rPr>
        <w:t xml:space="preserve"> (using</w:t>
      </w:r>
      <w:r w:rsidR="00BD6F7F">
        <w:rPr>
          <w:color w:val="00205B"/>
        </w:rPr>
        <w:t xml:space="preserve"> a</w:t>
      </w:r>
      <w:r w:rsidR="00BD6F7F" w:rsidRPr="00CE09CD">
        <w:rPr>
          <w:color w:val="00205B"/>
        </w:rPr>
        <w:t xml:space="preserve"> YouTube embed of a gif</w:t>
      </w:r>
      <w:r w:rsidR="00ED3066">
        <w:rPr>
          <w:color w:val="00205B"/>
        </w:rPr>
        <w:t>,</w:t>
      </w:r>
      <w:r w:rsidR="00BD6F7F" w:rsidRPr="00CE09CD">
        <w:rPr>
          <w:color w:val="00205B"/>
        </w:rPr>
        <w:t xml:space="preserve"> showing controls on banner videos on website home pages etc.)</w:t>
      </w:r>
    </w:p>
    <w:p w14:paraId="17F05367" w14:textId="0D4C941A" w:rsidR="00571701" w:rsidRPr="00CE09CD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176334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9B52FC">
        <w:rPr>
          <w:color w:val="00205B"/>
        </w:rPr>
        <w:t xml:space="preserve"> </w:t>
      </w:r>
      <w:r w:rsidR="00571701" w:rsidRPr="00CE09CD">
        <w:rPr>
          <w:color w:val="00205B"/>
        </w:rPr>
        <w:t xml:space="preserve">I verified that my content does </w:t>
      </w:r>
      <w:r w:rsidR="00571701" w:rsidRPr="00602D76">
        <w:rPr>
          <w:i/>
          <w:iCs/>
          <w:color w:val="00205B"/>
        </w:rPr>
        <w:t>not</w:t>
      </w:r>
      <w:r w:rsidR="00571701" w:rsidRPr="00CE09CD">
        <w:rPr>
          <w:color w:val="00205B"/>
        </w:rPr>
        <w:t xml:space="preserve"> contain anything that </w:t>
      </w:r>
      <w:hyperlink r:id="rId14" w:anchor=":~:text=caption%20quality%20instead.-,Non%2DFlashing,-To%20remain%20accessible" w:history="1">
        <w:r w:rsidR="00571701" w:rsidRPr="004F1F73">
          <w:rPr>
            <w:rStyle w:val="Hyperlink"/>
            <w:color w:val="770538"/>
          </w:rPr>
          <w:t>flashes</w:t>
        </w:r>
      </w:hyperlink>
      <w:r w:rsidR="00571701" w:rsidRPr="00CE09CD">
        <w:rPr>
          <w:color w:val="00205B"/>
        </w:rPr>
        <w:t xml:space="preserve"> more than three times in any one second period</w:t>
      </w:r>
    </w:p>
    <w:p w14:paraId="7435EF08" w14:textId="5BF6FDFC" w:rsidR="00BD6F7F" w:rsidRDefault="00571701" w:rsidP="00545B1B">
      <w:pPr>
        <w:pStyle w:val="Heading2"/>
      </w:pPr>
      <w:r>
        <w:t>Structure</w:t>
      </w:r>
    </w:p>
    <w:p w14:paraId="117C0052" w14:textId="04914334" w:rsidR="00061C56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65172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22276">
        <w:rPr>
          <w:color w:val="00205B"/>
        </w:rPr>
        <w:t xml:space="preserve"> </w:t>
      </w:r>
      <w:r w:rsidR="00061C56" w:rsidRPr="00CE09CD">
        <w:rPr>
          <w:color w:val="00205B"/>
        </w:rPr>
        <w:t xml:space="preserve">I utilized built-in styles for </w:t>
      </w:r>
      <w:hyperlink r:id="rId15" w:history="1">
        <w:r w:rsidR="00061C56" w:rsidRPr="00D7605D">
          <w:rPr>
            <w:rStyle w:val="Hyperlink"/>
            <w:color w:val="770538"/>
          </w:rPr>
          <w:t>headings</w:t>
        </w:r>
      </w:hyperlink>
      <w:r w:rsidR="00061C56" w:rsidRPr="00CE09CD">
        <w:rPr>
          <w:color w:val="00205B"/>
        </w:rPr>
        <w:t xml:space="preserve"> and </w:t>
      </w:r>
      <w:hyperlink r:id="rId16" w:history="1">
        <w:r w:rsidR="00061C56" w:rsidRPr="00C77008">
          <w:rPr>
            <w:rStyle w:val="Hyperlink"/>
            <w:color w:val="770538"/>
          </w:rPr>
          <w:t>lists</w:t>
        </w:r>
      </w:hyperlink>
      <w:r w:rsidR="00061C56" w:rsidRPr="00C77008">
        <w:rPr>
          <w:color w:val="770538"/>
        </w:rPr>
        <w:t xml:space="preserve"> </w:t>
      </w:r>
      <w:r w:rsidR="00061C56" w:rsidRPr="00CE09CD">
        <w:rPr>
          <w:color w:val="00205B"/>
        </w:rPr>
        <w:t xml:space="preserve">throughout my content and did </w:t>
      </w:r>
      <w:r w:rsidR="00061C56" w:rsidRPr="00602D76">
        <w:rPr>
          <w:i/>
          <w:iCs/>
          <w:color w:val="00205B"/>
        </w:rPr>
        <w:t>not</w:t>
      </w:r>
      <w:r w:rsidR="00061C56" w:rsidRPr="00CE09CD">
        <w:rPr>
          <w:color w:val="00205B"/>
        </w:rPr>
        <w:t xml:space="preserve"> make my own</w:t>
      </w:r>
    </w:p>
    <w:p w14:paraId="1433911B" w14:textId="50697F44" w:rsidR="0045353B" w:rsidRPr="00CE09CD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199035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684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22276">
        <w:rPr>
          <w:color w:val="00205B"/>
        </w:rPr>
        <w:t xml:space="preserve"> </w:t>
      </w:r>
      <w:r w:rsidR="0045353B">
        <w:rPr>
          <w:color w:val="00205B"/>
        </w:rPr>
        <w:t xml:space="preserve">I properly </w:t>
      </w:r>
      <w:hyperlink r:id="rId17" w:history="1">
        <w:r w:rsidR="0045353B" w:rsidRPr="00C3728C">
          <w:rPr>
            <w:rStyle w:val="Hyperlink"/>
            <w:color w:val="770538"/>
          </w:rPr>
          <w:t>nested headings</w:t>
        </w:r>
      </w:hyperlink>
      <w:r w:rsidR="00C435FE">
        <w:rPr>
          <w:color w:val="00205B"/>
        </w:rPr>
        <w:t>,</w:t>
      </w:r>
      <w:r w:rsidR="0045353B">
        <w:rPr>
          <w:color w:val="00205B"/>
        </w:rPr>
        <w:t xml:space="preserve"> </w:t>
      </w:r>
      <w:r w:rsidR="00613DD9">
        <w:rPr>
          <w:color w:val="00205B"/>
        </w:rPr>
        <w:t>using</w:t>
      </w:r>
      <w:r w:rsidR="0045353B">
        <w:rPr>
          <w:color w:val="00205B"/>
        </w:rPr>
        <w:t xml:space="preserve"> only one “Heading level 1”</w:t>
      </w:r>
      <w:r w:rsidR="00887907">
        <w:rPr>
          <w:color w:val="00205B"/>
        </w:rPr>
        <w:t xml:space="preserve"> and </w:t>
      </w:r>
      <w:r w:rsidR="00C435FE">
        <w:rPr>
          <w:color w:val="00205B"/>
        </w:rPr>
        <w:t xml:space="preserve">using </w:t>
      </w:r>
      <w:r w:rsidR="00887907">
        <w:rPr>
          <w:color w:val="00205B"/>
        </w:rPr>
        <w:t>all other headings in numerical order</w:t>
      </w:r>
    </w:p>
    <w:p w14:paraId="64C77CFF" w14:textId="6C36A3A8" w:rsidR="009F40F3" w:rsidRPr="00CE09CD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-38047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208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22276">
        <w:rPr>
          <w:color w:val="00205B"/>
        </w:rPr>
        <w:t xml:space="preserve"> </w:t>
      </w:r>
      <w:r w:rsidR="009F40F3" w:rsidRPr="00CE09CD">
        <w:rPr>
          <w:color w:val="00205B"/>
        </w:rPr>
        <w:t xml:space="preserve">I verified logical </w:t>
      </w:r>
      <w:hyperlink r:id="rId18" w:history="1">
        <w:r w:rsidR="009F40F3" w:rsidRPr="00C3728C">
          <w:rPr>
            <w:rStyle w:val="Hyperlink"/>
            <w:color w:val="770538"/>
          </w:rPr>
          <w:t>reading order</w:t>
        </w:r>
      </w:hyperlink>
      <w:r w:rsidR="00D97208">
        <w:rPr>
          <w:color w:val="00205B"/>
        </w:rPr>
        <w:t xml:space="preserve"> in my content</w:t>
      </w:r>
    </w:p>
    <w:p w14:paraId="5E1C83DF" w14:textId="049EF0F9" w:rsidR="00255177" w:rsidRDefault="00255177" w:rsidP="00545B1B">
      <w:pPr>
        <w:pStyle w:val="Heading2"/>
      </w:pPr>
      <w:r>
        <w:t xml:space="preserve"> </w:t>
      </w:r>
      <w:r w:rsidR="007074B2">
        <w:t>L</w:t>
      </w:r>
      <w:r w:rsidR="00C67FE5">
        <w:t>inks</w:t>
      </w:r>
    </w:p>
    <w:p w14:paraId="1AF7C5A5" w14:textId="656C49E4" w:rsidR="004B6DDD" w:rsidRDefault="00000000" w:rsidP="00573C51">
      <w:pPr>
        <w:shd w:val="clear" w:color="auto" w:fill="DBEEFF"/>
        <w:spacing w:before="120" w:after="120" w:line="360" w:lineRule="auto"/>
        <w:rPr>
          <w:color w:val="00205B"/>
        </w:rPr>
      </w:pPr>
      <w:sdt>
        <w:sdtPr>
          <w:rPr>
            <w:color w:val="00205B"/>
          </w:rPr>
          <w:id w:val="-113956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A65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22276">
        <w:rPr>
          <w:color w:val="00205B"/>
        </w:rPr>
        <w:t xml:space="preserve"> </w:t>
      </w:r>
      <w:r w:rsidR="00061C56" w:rsidRPr="00CE09CD">
        <w:rPr>
          <w:color w:val="00205B"/>
        </w:rPr>
        <w:t xml:space="preserve">I used </w:t>
      </w:r>
      <w:hyperlink r:id="rId19" w:history="1">
        <w:r w:rsidR="00061C56" w:rsidRPr="007074B2">
          <w:rPr>
            <w:rStyle w:val="Hyperlink"/>
            <w:color w:val="770538"/>
          </w:rPr>
          <w:t>meaningful</w:t>
        </w:r>
        <w:r w:rsidR="00967657" w:rsidRPr="007074B2">
          <w:rPr>
            <w:rStyle w:val="Hyperlink"/>
            <w:color w:val="770538"/>
          </w:rPr>
          <w:t xml:space="preserve"> </w:t>
        </w:r>
        <w:r w:rsidR="00061C56" w:rsidRPr="007074B2">
          <w:rPr>
            <w:rStyle w:val="Hyperlink"/>
            <w:color w:val="770538"/>
          </w:rPr>
          <w:t xml:space="preserve">text for </w:t>
        </w:r>
        <w:r w:rsidR="009F510F" w:rsidRPr="007074B2">
          <w:rPr>
            <w:rStyle w:val="Hyperlink"/>
            <w:color w:val="770538"/>
          </w:rPr>
          <w:t>each link</w:t>
        </w:r>
      </w:hyperlink>
      <w:r w:rsidR="00061C56" w:rsidRPr="00CE09CD">
        <w:rPr>
          <w:color w:val="00205B"/>
        </w:rPr>
        <w:t xml:space="preserve"> that describes </w:t>
      </w:r>
      <w:r w:rsidR="009F510F">
        <w:rPr>
          <w:color w:val="00205B"/>
        </w:rPr>
        <w:t>its</w:t>
      </w:r>
      <w:r w:rsidR="0025452A">
        <w:rPr>
          <w:color w:val="00205B"/>
        </w:rPr>
        <w:t xml:space="preserve"> purpose</w:t>
      </w:r>
      <w:r w:rsidR="00061C56" w:rsidRPr="00CE09CD">
        <w:rPr>
          <w:color w:val="00205B"/>
        </w:rPr>
        <w:t xml:space="preserve"> (did not use “click here”, “learn more”,</w:t>
      </w:r>
      <w:r w:rsidR="00027157">
        <w:rPr>
          <w:color w:val="00205B"/>
        </w:rPr>
        <w:t xml:space="preserve"> </w:t>
      </w:r>
      <w:r w:rsidR="00061C56" w:rsidRPr="00CE09CD">
        <w:rPr>
          <w:color w:val="00205B"/>
        </w:rPr>
        <w:t>etc.)</w:t>
      </w:r>
    </w:p>
    <w:p w14:paraId="3B8024E3" w14:textId="2A360D3F" w:rsidR="00110698" w:rsidRDefault="00110698" w:rsidP="00110698">
      <w:pPr>
        <w:pStyle w:val="Heading2"/>
      </w:pPr>
      <w:r>
        <w:t xml:space="preserve"> Audio-Only Content</w:t>
      </w:r>
    </w:p>
    <w:p w14:paraId="2BB56622" w14:textId="65BF6922" w:rsidR="00617835" w:rsidRDefault="00000000" w:rsidP="00573C51">
      <w:pPr>
        <w:shd w:val="clear" w:color="auto" w:fill="DBEEFF"/>
        <w:spacing w:before="120" w:after="0" w:line="360" w:lineRule="auto"/>
        <w:rPr>
          <w:color w:val="00205B"/>
        </w:rPr>
      </w:pPr>
      <w:sdt>
        <w:sdtPr>
          <w:rPr>
            <w:color w:val="00205B"/>
          </w:rPr>
          <w:id w:val="113275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A65">
            <w:rPr>
              <w:rFonts w:ascii="MS Gothic" w:eastAsia="MS Gothic" w:hAnsi="MS Gothic" w:hint="eastAsia"/>
              <w:color w:val="00205B"/>
            </w:rPr>
            <w:t>☐</w:t>
          </w:r>
        </w:sdtContent>
      </w:sdt>
      <w:r w:rsidR="00D22276">
        <w:rPr>
          <w:color w:val="00205B"/>
        </w:rPr>
        <w:t xml:space="preserve"> </w:t>
      </w:r>
      <w:r w:rsidR="00110698">
        <w:rPr>
          <w:color w:val="00205B"/>
        </w:rPr>
        <w:t xml:space="preserve">I </w:t>
      </w:r>
      <w:r w:rsidR="00E024C9">
        <w:rPr>
          <w:color w:val="00205B"/>
        </w:rPr>
        <w:t>provided a descriptive transcript</w:t>
      </w:r>
      <w:r w:rsidR="00633FE2">
        <w:rPr>
          <w:color w:val="00205B"/>
        </w:rPr>
        <w:t xml:space="preserve"> for all audio-only content (supplied a </w:t>
      </w:r>
      <w:r w:rsidR="00FF2FAD">
        <w:rPr>
          <w:color w:val="00205B"/>
        </w:rPr>
        <w:t xml:space="preserve">transcript </w:t>
      </w:r>
      <w:r w:rsidR="00633FE2">
        <w:rPr>
          <w:color w:val="00205B"/>
        </w:rPr>
        <w:t>document</w:t>
      </w:r>
      <w:r w:rsidR="00FF2FAD">
        <w:rPr>
          <w:color w:val="00205B"/>
        </w:rPr>
        <w:t xml:space="preserve"> in tandem with a podcast episode, etc.)</w:t>
      </w:r>
    </w:p>
    <w:p w14:paraId="58C46C4A" w14:textId="77777777" w:rsidR="00D10EDD" w:rsidRDefault="00D10EDD" w:rsidP="001D18B1">
      <w:pPr>
        <w:pStyle w:val="Heading3"/>
        <w:spacing w:before="0"/>
      </w:pPr>
    </w:p>
    <w:p w14:paraId="2BD209A0" w14:textId="1AD0D692" w:rsidR="00C30D44" w:rsidRPr="00545B1B" w:rsidRDefault="00C30D44" w:rsidP="001D18B1">
      <w:pPr>
        <w:pStyle w:val="Heading3"/>
        <w:spacing w:before="0"/>
      </w:pPr>
      <w:r w:rsidRPr="00545B1B">
        <w:t>*Note*</w:t>
      </w:r>
    </w:p>
    <w:p w14:paraId="2C423AD8" w14:textId="24D79F63" w:rsidR="00C30D44" w:rsidRPr="00C30D44" w:rsidRDefault="00C30D44" w:rsidP="00573C51">
      <w:pPr>
        <w:shd w:val="clear" w:color="auto" w:fill="FFFFFF" w:themeFill="background1"/>
        <w:spacing w:line="240" w:lineRule="auto"/>
        <w:rPr>
          <w:color w:val="00205B"/>
        </w:rPr>
      </w:pPr>
      <w:r w:rsidRPr="00C30D44">
        <w:rPr>
          <w:color w:val="00205B"/>
        </w:rPr>
        <w:t xml:space="preserve">Completion of this checklist does not guarantee perfect accessibility or compliance with WCAG </w:t>
      </w:r>
      <w:r w:rsidR="00091415">
        <w:rPr>
          <w:color w:val="00205B"/>
        </w:rPr>
        <w:t>criteria</w:t>
      </w:r>
      <w:r w:rsidRPr="00C30D44">
        <w:rPr>
          <w:color w:val="00205B"/>
        </w:rPr>
        <w:t>. If you receive a complaint or request for accommodation,</w:t>
      </w:r>
      <w:r w:rsidR="00BB2135">
        <w:rPr>
          <w:color w:val="00205B"/>
        </w:rPr>
        <w:t xml:space="preserve"> </w:t>
      </w:r>
      <w:r w:rsidRPr="00C30D44">
        <w:rPr>
          <w:color w:val="00205B"/>
        </w:rPr>
        <w:t>work with the individual to achieve better accessibility for your content.</w:t>
      </w:r>
    </w:p>
    <w:sectPr w:rsidR="00C30D44" w:rsidRPr="00C30D44" w:rsidSect="00BB213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73" w:right="720" w:bottom="432" w:left="720" w:header="288" w:footer="288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8AB3" w14:textId="77777777" w:rsidR="00B02EE2" w:rsidRDefault="00B02EE2" w:rsidP="00DB1BBC">
      <w:pPr>
        <w:spacing w:after="240" w:line="240" w:lineRule="auto"/>
      </w:pPr>
      <w:r>
        <w:separator/>
      </w:r>
    </w:p>
  </w:endnote>
  <w:endnote w:type="continuationSeparator" w:id="0">
    <w:p w14:paraId="5BF3B676" w14:textId="77777777" w:rsidR="00B02EE2" w:rsidRDefault="00B02EE2" w:rsidP="00DB1BBC">
      <w:pPr>
        <w:spacing w:after="240" w:line="240" w:lineRule="auto"/>
      </w:pPr>
      <w:r>
        <w:continuationSeparator/>
      </w:r>
    </w:p>
  </w:endnote>
  <w:endnote w:type="continuationNotice" w:id="1">
    <w:p w14:paraId="6BF58812" w14:textId="77777777" w:rsidR="00B02EE2" w:rsidRDefault="00B02E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3851" w14:textId="5D4773CC" w:rsidR="00CE09CD" w:rsidRDefault="00CE09CD">
    <w:pPr>
      <w:pStyle w:val="Footer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48C5" w14:textId="77777777" w:rsidR="00CE09CD" w:rsidRDefault="00CE09CD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153D" w14:textId="77777777" w:rsidR="00CE09CD" w:rsidRDefault="00CE09CD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7647" w14:textId="77777777" w:rsidR="00B02EE2" w:rsidRDefault="00B02EE2" w:rsidP="00DB1BBC">
      <w:pPr>
        <w:spacing w:after="240" w:line="240" w:lineRule="auto"/>
      </w:pPr>
      <w:r>
        <w:separator/>
      </w:r>
    </w:p>
  </w:footnote>
  <w:footnote w:type="continuationSeparator" w:id="0">
    <w:p w14:paraId="6F46C722" w14:textId="77777777" w:rsidR="00B02EE2" w:rsidRDefault="00B02EE2" w:rsidP="00DB1BBC">
      <w:pPr>
        <w:spacing w:after="240" w:line="240" w:lineRule="auto"/>
      </w:pPr>
      <w:r>
        <w:continuationSeparator/>
      </w:r>
    </w:p>
  </w:footnote>
  <w:footnote w:type="continuationNotice" w:id="1">
    <w:p w14:paraId="36D68660" w14:textId="77777777" w:rsidR="00B02EE2" w:rsidRDefault="00B02E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A0E7" w14:textId="29717D56" w:rsidR="00CE09CD" w:rsidRDefault="00CE09CD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891C" w14:textId="75927567" w:rsidR="00DB1BBC" w:rsidRPr="00545B1B" w:rsidRDefault="00255177" w:rsidP="00545B1B">
    <w:pPr>
      <w:pStyle w:val="Heading1"/>
    </w:pPr>
    <w:r w:rsidRPr="00545B1B">
      <w:t xml:space="preserve">Accessible Content </w:t>
    </w:r>
    <w:r w:rsidR="00D97208" w:rsidRPr="00545B1B">
      <w:t xml:space="preserve">Creation </w:t>
    </w:r>
    <w:r w:rsidRPr="00545B1B">
      <w:t>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4E22" w14:textId="77777777" w:rsidR="00CE09CD" w:rsidRDefault="00CE09CD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2B4D"/>
    <w:multiLevelType w:val="multilevel"/>
    <w:tmpl w:val="C6BA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16DBF"/>
    <w:multiLevelType w:val="multilevel"/>
    <w:tmpl w:val="0A4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813854">
    <w:abstractNumId w:val="1"/>
  </w:num>
  <w:num w:numId="2" w16cid:durableId="10270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beeff,#c8c9c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DD"/>
    <w:rsid w:val="00004798"/>
    <w:rsid w:val="00025E10"/>
    <w:rsid w:val="00027157"/>
    <w:rsid w:val="000301FB"/>
    <w:rsid w:val="00035E07"/>
    <w:rsid w:val="000501EF"/>
    <w:rsid w:val="00061C56"/>
    <w:rsid w:val="00091415"/>
    <w:rsid w:val="000C771C"/>
    <w:rsid w:val="000F6556"/>
    <w:rsid w:val="00110698"/>
    <w:rsid w:val="00136BB5"/>
    <w:rsid w:val="00143996"/>
    <w:rsid w:val="0016232F"/>
    <w:rsid w:val="001A5C63"/>
    <w:rsid w:val="001C1E67"/>
    <w:rsid w:val="001D18B1"/>
    <w:rsid w:val="002018F6"/>
    <w:rsid w:val="00207E4A"/>
    <w:rsid w:val="00213447"/>
    <w:rsid w:val="0023329D"/>
    <w:rsid w:val="0025452A"/>
    <w:rsid w:val="00255177"/>
    <w:rsid w:val="00264305"/>
    <w:rsid w:val="002701D8"/>
    <w:rsid w:val="00292F0E"/>
    <w:rsid w:val="0029750D"/>
    <w:rsid w:val="002F58AF"/>
    <w:rsid w:val="00337D37"/>
    <w:rsid w:val="00364610"/>
    <w:rsid w:val="00366677"/>
    <w:rsid w:val="003703A3"/>
    <w:rsid w:val="003B14A5"/>
    <w:rsid w:val="00430B81"/>
    <w:rsid w:val="0044550B"/>
    <w:rsid w:val="0045353B"/>
    <w:rsid w:val="00472266"/>
    <w:rsid w:val="004B19DE"/>
    <w:rsid w:val="004B6103"/>
    <w:rsid w:val="004B6DDD"/>
    <w:rsid w:val="004E067C"/>
    <w:rsid w:val="004E6BB8"/>
    <w:rsid w:val="004F1F73"/>
    <w:rsid w:val="00545B1B"/>
    <w:rsid w:val="00571701"/>
    <w:rsid w:val="00573C51"/>
    <w:rsid w:val="00593CCB"/>
    <w:rsid w:val="005B02EC"/>
    <w:rsid w:val="005B47EB"/>
    <w:rsid w:val="005E44BE"/>
    <w:rsid w:val="005E5EB4"/>
    <w:rsid w:val="00602D76"/>
    <w:rsid w:val="00613DD9"/>
    <w:rsid w:val="00617835"/>
    <w:rsid w:val="00633FE2"/>
    <w:rsid w:val="006540A6"/>
    <w:rsid w:val="006559F8"/>
    <w:rsid w:val="00676FB2"/>
    <w:rsid w:val="0068471C"/>
    <w:rsid w:val="007074B2"/>
    <w:rsid w:val="007132F7"/>
    <w:rsid w:val="0072758C"/>
    <w:rsid w:val="00764724"/>
    <w:rsid w:val="007868D1"/>
    <w:rsid w:val="008052A1"/>
    <w:rsid w:val="008378B4"/>
    <w:rsid w:val="00837DE0"/>
    <w:rsid w:val="00840B01"/>
    <w:rsid w:val="00851961"/>
    <w:rsid w:val="0086698B"/>
    <w:rsid w:val="00883D1C"/>
    <w:rsid w:val="0088777F"/>
    <w:rsid w:val="00887907"/>
    <w:rsid w:val="00892A6B"/>
    <w:rsid w:val="00893EE8"/>
    <w:rsid w:val="008A1378"/>
    <w:rsid w:val="008B4744"/>
    <w:rsid w:val="0090633D"/>
    <w:rsid w:val="00907C2D"/>
    <w:rsid w:val="0091569A"/>
    <w:rsid w:val="00924A67"/>
    <w:rsid w:val="0096694E"/>
    <w:rsid w:val="00967657"/>
    <w:rsid w:val="009776E0"/>
    <w:rsid w:val="00980159"/>
    <w:rsid w:val="009814B2"/>
    <w:rsid w:val="00994A65"/>
    <w:rsid w:val="009B1531"/>
    <w:rsid w:val="009B52FC"/>
    <w:rsid w:val="009C084F"/>
    <w:rsid w:val="009C1AD4"/>
    <w:rsid w:val="009F40F3"/>
    <w:rsid w:val="009F510F"/>
    <w:rsid w:val="009F6029"/>
    <w:rsid w:val="00A471D3"/>
    <w:rsid w:val="00A72623"/>
    <w:rsid w:val="00AB051A"/>
    <w:rsid w:val="00AC285F"/>
    <w:rsid w:val="00AD6345"/>
    <w:rsid w:val="00AF3F06"/>
    <w:rsid w:val="00B02EE2"/>
    <w:rsid w:val="00B173EB"/>
    <w:rsid w:val="00B17D41"/>
    <w:rsid w:val="00B24871"/>
    <w:rsid w:val="00B85C49"/>
    <w:rsid w:val="00BB2135"/>
    <w:rsid w:val="00BD6F7F"/>
    <w:rsid w:val="00C30D44"/>
    <w:rsid w:val="00C3728C"/>
    <w:rsid w:val="00C435FE"/>
    <w:rsid w:val="00C67FE5"/>
    <w:rsid w:val="00C71963"/>
    <w:rsid w:val="00C7397B"/>
    <w:rsid w:val="00C74684"/>
    <w:rsid w:val="00C75FB8"/>
    <w:rsid w:val="00C77008"/>
    <w:rsid w:val="00CD74FA"/>
    <w:rsid w:val="00CE09CD"/>
    <w:rsid w:val="00CE727B"/>
    <w:rsid w:val="00D05BF5"/>
    <w:rsid w:val="00D10EDD"/>
    <w:rsid w:val="00D22276"/>
    <w:rsid w:val="00D45CE3"/>
    <w:rsid w:val="00D7605D"/>
    <w:rsid w:val="00D93FD4"/>
    <w:rsid w:val="00D97208"/>
    <w:rsid w:val="00DA0205"/>
    <w:rsid w:val="00DA21F3"/>
    <w:rsid w:val="00DB1BBC"/>
    <w:rsid w:val="00DD0B00"/>
    <w:rsid w:val="00E024C9"/>
    <w:rsid w:val="00E30F92"/>
    <w:rsid w:val="00ED3066"/>
    <w:rsid w:val="00ED4761"/>
    <w:rsid w:val="00F24812"/>
    <w:rsid w:val="00F44A20"/>
    <w:rsid w:val="00F5486A"/>
    <w:rsid w:val="00FA12D1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eff,#c8c9c7"/>
    </o:shapedefaults>
    <o:shapelayout v:ext="edit">
      <o:idmap v:ext="edit" data="2"/>
    </o:shapelayout>
  </w:shapeDefaults>
  <w:decimalSymbol w:val="."/>
  <w:listSeparator w:val=","/>
  <w14:docId w14:val="1DC124CB"/>
  <w15:chartTrackingRefBased/>
  <w15:docId w15:val="{0C4735B7-42A2-4A25-8851-950EA44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63"/>
  </w:style>
  <w:style w:type="paragraph" w:styleId="Heading1">
    <w:name w:val="heading 1"/>
    <w:basedOn w:val="Normal"/>
    <w:next w:val="Normal"/>
    <w:link w:val="Heading1Char"/>
    <w:uiPriority w:val="9"/>
    <w:qFormat/>
    <w:rsid w:val="0054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205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B1B"/>
    <w:pPr>
      <w:keepNext/>
      <w:keepLines/>
      <w:shd w:val="clear" w:color="auto" w:fill="003594"/>
      <w:spacing w:after="0" w:line="240" w:lineRule="auto"/>
      <w:outlineLvl w:val="1"/>
    </w:pPr>
    <w:rPr>
      <w:rFonts w:ascii="Courier New" w:eastAsiaTheme="majorEastAsia" w:hAnsi="Courier New" w:cs="Courier New"/>
      <w:b/>
      <w:bCs/>
      <w:color w:val="FFB81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B1B"/>
    <w:pPr>
      <w:keepNext/>
      <w:keepLines/>
      <w:shd w:val="clear" w:color="auto" w:fill="FFFFFF" w:themeFill="background1"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B8733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B1B"/>
    <w:rPr>
      <w:rFonts w:asciiTheme="majorHAnsi" w:eastAsiaTheme="majorEastAsia" w:hAnsiTheme="majorHAnsi" w:cstheme="majorBidi"/>
      <w:b/>
      <w:bCs/>
      <w:color w:val="00205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5B1B"/>
    <w:rPr>
      <w:rFonts w:ascii="Courier New" w:eastAsiaTheme="majorEastAsia" w:hAnsi="Courier New" w:cs="Courier New"/>
      <w:b/>
      <w:bCs/>
      <w:color w:val="FFB81C"/>
      <w:sz w:val="28"/>
      <w:szCs w:val="32"/>
      <w:shd w:val="clear" w:color="auto" w:fill="003594"/>
    </w:rPr>
  </w:style>
  <w:style w:type="character" w:customStyle="1" w:styleId="Heading3Char">
    <w:name w:val="Heading 3 Char"/>
    <w:basedOn w:val="DefaultParagraphFont"/>
    <w:link w:val="Heading3"/>
    <w:uiPriority w:val="9"/>
    <w:rsid w:val="00545B1B"/>
    <w:rPr>
      <w:rFonts w:asciiTheme="majorHAnsi" w:eastAsiaTheme="majorEastAsia" w:hAnsiTheme="majorHAnsi" w:cstheme="majorBidi"/>
      <w:b/>
      <w:bCs/>
      <w:color w:val="B87333"/>
      <w:sz w:val="28"/>
      <w:szCs w:val="28"/>
      <w:shd w:val="clear" w:color="auto" w:fill="FFFFFF" w:themeFill="background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1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1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BC"/>
  </w:style>
  <w:style w:type="paragraph" w:styleId="Footer">
    <w:name w:val="footer"/>
    <w:basedOn w:val="Normal"/>
    <w:link w:val="FooterChar"/>
    <w:uiPriority w:val="99"/>
    <w:unhideWhenUsed/>
    <w:rsid w:val="00DB1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versity.pitt.edu/disability-resources-services/digital-accessibility/digital-accessibility-accessible-content-1-2" TargetMode="External"/><Relationship Id="rId13" Type="http://schemas.openxmlformats.org/officeDocument/2006/relationships/hyperlink" Target="https://www.diversity.pitt.edu/disability-resources-services/digital-accessibility/digital-accessibility-accessible-content-1-6" TargetMode="External"/><Relationship Id="rId18" Type="http://schemas.openxmlformats.org/officeDocument/2006/relationships/hyperlink" Target="https://www.diversity.pitt.edu/disability-resources-services/digital-accessibility/digital-accessibility-accessible-content-2-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diversity.pitt.edu/disability-resources-services/digital-accessibility/digital-accessibility-accessible-content-1-1" TargetMode="External"/><Relationship Id="rId12" Type="http://schemas.openxmlformats.org/officeDocument/2006/relationships/hyperlink" Target="https://www.diversity.pitt.edu/disability-resources-services/digital-accessibility/digital-accessibility-accessible-content-1-3" TargetMode="External"/><Relationship Id="rId17" Type="http://schemas.openxmlformats.org/officeDocument/2006/relationships/hyperlink" Target="https://www.diversity.pitt.edu/disability-resources-services/digital-accessibility/digital-accessibility-accessible-content-1-5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diversity.pitt.edu/disability-resources-services/digital-accessibility/digital-accessibility-accessible-content-1-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versity.pitt.edu/captioning-options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diversity.pitt.edu/disability-resources-services/digital-accessibility/digital-accessibility-accessible-content-1-5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diversity.pitt.edu/disability-resources-services/digital-accessibility/digital-accessibility-accessible-content-1-4" TargetMode="External"/><Relationship Id="rId19" Type="http://schemas.openxmlformats.org/officeDocument/2006/relationships/hyperlink" Target="https://www.diversity.pitt.edu/disability-resources-services/digital-accessibility/digital-accessibility-accessible-content-1-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queuniversity.com/color-contrast" TargetMode="External"/><Relationship Id="rId14" Type="http://schemas.openxmlformats.org/officeDocument/2006/relationships/hyperlink" Target="https://www.diversity.pitt.edu/disability-resources-services/digital-accessibility/digital-accessibility-accessible-content-1-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424</Words>
  <Characters>2040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J. Terry</dc:creator>
  <cp:keywords/>
  <dc:description/>
  <cp:lastModifiedBy>Woodall, Amy H</cp:lastModifiedBy>
  <cp:revision>79</cp:revision>
  <dcterms:created xsi:type="dcterms:W3CDTF">2025-02-05T18:50:00Z</dcterms:created>
  <dcterms:modified xsi:type="dcterms:W3CDTF">2026-01-27T16:44:00Z</dcterms:modified>
</cp:coreProperties>
</file>